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CD-829-2026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LUZ STELLA CONTRERAS  BOHÓRQUEZ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26.286.782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ACANDÍ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LUZ STELLA CONTRERAS  BOHÓRQUEZ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26.286.782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ACANDÍ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138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seis (6) días del mes de abril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LUZ STELLA CONTRERAS  BOHÓRQUEZ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26.286.782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PALACIOS</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