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CD-HDSFA-537-2026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ERLIN JAVIER MURILLO MENA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1.010.079.673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SEIS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6.000.000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ERLIN JAVIER MURILLO MENA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1.010.079.673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SEIS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6.000.000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SEIS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6.000.000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327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tres (3) días del mes de febrero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ERLIN JAVIER MURILLO MENA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1.010.079.673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