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HSFA-660-2026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CINDY VANESSA FUENTES RINCON</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1.013.622.031</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UNGUÍA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248 DEL 30 DE ENERO DEL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CINCO MILLONES PESOS M/CTE  ($ 5.000.000)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mayo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CINDY VANESSA FUENTES RINCON</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1.013.622.031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CINDY VANESSA FUENTES RINCON</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