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CD-HDSFA-575-2026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MARTHA CECILIA YANES MURILLO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26.265.071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MARTHA CECILIA YANES MURILLO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26.265.071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MARTHA CECILIA YANES MURILLO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